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66270" w:rsidRDefault="00366270" w:rsidP="00366270">
      <w:pPr>
        <w:pStyle w:val="a4"/>
        <w:spacing w:line="460" w:lineRule="exact"/>
        <w:ind w:firstLineChars="0" w:firstLine="0"/>
        <w:jc w:val="left"/>
        <w:rPr>
          <w:rStyle w:val="a3"/>
          <w:rFonts w:ascii="黑体" w:eastAsia="黑体" w:hAnsi="黑体" w:cs="黑体" w:hint="eastAsia"/>
          <w:sz w:val="32"/>
          <w:szCs w:val="32"/>
        </w:rPr>
      </w:pPr>
      <w:r>
        <w:rPr>
          <w:rStyle w:val="a3"/>
          <w:rFonts w:ascii="黑体" w:eastAsia="黑体" w:hAnsi="黑体" w:cs="黑体" w:hint="eastAsia"/>
          <w:color w:val="000000"/>
          <w:sz w:val="32"/>
          <w:szCs w:val="32"/>
        </w:rPr>
        <w:t>附件2：</w:t>
      </w:r>
    </w:p>
    <w:p w:rsidR="00366270" w:rsidRDefault="00366270" w:rsidP="00366270">
      <w:pPr>
        <w:pStyle w:val="a4"/>
        <w:spacing w:line="460" w:lineRule="exact"/>
        <w:ind w:firstLineChars="0" w:firstLine="0"/>
        <w:rPr>
          <w:rStyle w:val="a3"/>
          <w:rFonts w:ascii="黑体" w:eastAsia="黑体" w:hAnsi="黑体" w:cs="黑体" w:hint="eastAsia"/>
          <w:color w:val="000000"/>
          <w:sz w:val="32"/>
          <w:szCs w:val="32"/>
        </w:rPr>
      </w:pPr>
    </w:p>
    <w:p w:rsidR="00366270" w:rsidRDefault="00366270" w:rsidP="00366270">
      <w:pPr>
        <w:pStyle w:val="a4"/>
        <w:spacing w:afterLines="50" w:after="156" w:line="460" w:lineRule="exact"/>
        <w:ind w:firstLineChars="0" w:firstLine="0"/>
        <w:jc w:val="center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Style w:val="a3"/>
          <w:rFonts w:ascii="黑体" w:eastAsia="黑体" w:hAnsi="黑体" w:cs="黑体" w:hint="eastAsia"/>
          <w:color w:val="000000"/>
          <w:sz w:val="32"/>
          <w:szCs w:val="32"/>
        </w:rPr>
        <w:t>内燃机行业“碳达峰”实现路径高级研修班日程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1842"/>
        <w:gridCol w:w="5670"/>
      </w:tblGrid>
      <w:tr w:rsidR="00366270" w:rsidTr="00AA7221">
        <w:trPr>
          <w:jc w:val="center"/>
        </w:trPr>
        <w:tc>
          <w:tcPr>
            <w:tcW w:w="1419" w:type="dxa"/>
            <w:vAlign w:val="center"/>
          </w:tcPr>
          <w:p w:rsidR="00366270" w:rsidRDefault="00366270" w:rsidP="00AA7221">
            <w:pPr>
              <w:ind w:firstLineChars="100" w:firstLine="280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ind w:firstLineChars="200" w:firstLine="561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ind w:firstLineChars="900" w:firstLine="2523"/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 xml:space="preserve">内 </w:t>
            </w:r>
            <w:r>
              <w:rPr>
                <w:rFonts w:ascii="华文仿宋" w:eastAsia="华文仿宋" w:hAnsi="华文仿宋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b/>
                <w:color w:val="000000"/>
                <w:sz w:val="28"/>
                <w:szCs w:val="28"/>
              </w:rPr>
              <w:t>容</w:t>
            </w:r>
          </w:p>
        </w:tc>
      </w:tr>
      <w:tr w:rsidR="00366270" w:rsidTr="00AA7221">
        <w:trPr>
          <w:trHeight w:val="554"/>
          <w:jc w:val="center"/>
        </w:trPr>
        <w:tc>
          <w:tcPr>
            <w:tcW w:w="1419" w:type="dxa"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11月15日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培训人员报到</w:t>
            </w:r>
          </w:p>
        </w:tc>
      </w:tr>
      <w:tr w:rsidR="00366270" w:rsidTr="00AA7221">
        <w:trPr>
          <w:trHeight w:val="90"/>
          <w:jc w:val="center"/>
        </w:trPr>
        <w:tc>
          <w:tcPr>
            <w:tcW w:w="1419" w:type="dxa"/>
            <w:vMerge w:val="restart"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11月16日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09:00-09:30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开班仪式</w:t>
            </w:r>
          </w:p>
        </w:tc>
      </w:tr>
      <w:tr w:rsidR="00366270" w:rsidTr="00AA7221">
        <w:trPr>
          <w:trHeight w:val="614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09:30-12:00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内燃机行业高质量发展规划如何助力碳达峰</w:t>
            </w:r>
          </w:p>
        </w:tc>
      </w:tr>
      <w:tr w:rsidR="00366270" w:rsidTr="00AA7221">
        <w:trPr>
          <w:trHeight w:val="614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14:00-17:30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仿宋" w:hint="eastAsia"/>
                <w:bCs/>
                <w:kern w:val="0"/>
                <w:sz w:val="30"/>
                <w:szCs w:val="30"/>
              </w:rPr>
              <w:t>内燃机与低碳/碳中性燃料</w:t>
            </w:r>
          </w:p>
        </w:tc>
      </w:tr>
      <w:tr w:rsidR="00366270" w:rsidTr="00AA7221">
        <w:trPr>
          <w:trHeight w:val="724"/>
          <w:jc w:val="center"/>
        </w:trPr>
        <w:tc>
          <w:tcPr>
            <w:tcW w:w="1419" w:type="dxa"/>
            <w:vMerge w:val="restart"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11月17日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氢内燃机技术</w:t>
            </w:r>
          </w:p>
        </w:tc>
      </w:tr>
      <w:tr w:rsidR="00366270" w:rsidTr="00AA7221">
        <w:trPr>
          <w:trHeight w:val="525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绿色发展与碳中和</w:t>
            </w:r>
          </w:p>
        </w:tc>
      </w:tr>
      <w:tr w:rsidR="00366270" w:rsidTr="00AA7221">
        <w:trPr>
          <w:trHeight w:val="652"/>
          <w:jc w:val="center"/>
        </w:trPr>
        <w:tc>
          <w:tcPr>
            <w:tcW w:w="1419" w:type="dxa"/>
            <w:vMerge w:val="restart"/>
            <w:tcBorders>
              <w:bottom w:val="single" w:sz="4" w:space="0" w:color="auto"/>
            </w:tcBorders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11月18日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移动源排放控制政策</w:t>
            </w:r>
          </w:p>
        </w:tc>
      </w:tr>
      <w:tr w:rsidR="00366270" w:rsidTr="00AA7221">
        <w:trPr>
          <w:trHeight w:val="594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参观</w:t>
            </w:r>
          </w:p>
        </w:tc>
      </w:tr>
      <w:tr w:rsidR="00366270" w:rsidTr="00AA7221">
        <w:trPr>
          <w:trHeight w:val="674"/>
          <w:jc w:val="center"/>
        </w:trPr>
        <w:tc>
          <w:tcPr>
            <w:tcW w:w="1419" w:type="dxa"/>
            <w:vMerge w:val="restart"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11月19日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09:00-12:00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仿宋" w:hint="eastAsia"/>
                <w:bCs/>
                <w:kern w:val="0"/>
                <w:sz w:val="30"/>
                <w:szCs w:val="30"/>
              </w:rPr>
              <w:t>绿色智能制造及其应用</w:t>
            </w:r>
          </w:p>
        </w:tc>
      </w:tr>
      <w:tr w:rsidR="00366270" w:rsidTr="00AA7221">
        <w:trPr>
          <w:trHeight w:val="839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燃料电池水热管理与仿真技术</w:t>
            </w:r>
          </w:p>
        </w:tc>
      </w:tr>
      <w:tr w:rsidR="00366270" w:rsidTr="00AA7221">
        <w:trPr>
          <w:trHeight w:val="682"/>
          <w:jc w:val="center"/>
        </w:trPr>
        <w:tc>
          <w:tcPr>
            <w:tcW w:w="1419" w:type="dxa"/>
            <w:vMerge w:val="restart"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11月20日</w:t>
            </w: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09:00-11:00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高效、低碳、近零排放内燃机先进技术</w:t>
            </w:r>
          </w:p>
        </w:tc>
      </w:tr>
      <w:tr w:rsidR="00366270" w:rsidTr="00AA7221">
        <w:trPr>
          <w:trHeight w:val="682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366270" w:rsidRDefault="00366270" w:rsidP="00AA7221">
            <w:pPr>
              <w:jc w:val="center"/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  <w:t>13:00-17:00</w:t>
            </w:r>
          </w:p>
        </w:tc>
        <w:tc>
          <w:tcPr>
            <w:tcW w:w="5670" w:type="dxa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学员考核与满意度测评</w:t>
            </w:r>
          </w:p>
        </w:tc>
      </w:tr>
      <w:tr w:rsidR="00366270" w:rsidTr="00AA7221">
        <w:trPr>
          <w:trHeight w:val="706"/>
          <w:jc w:val="center"/>
        </w:trPr>
        <w:tc>
          <w:tcPr>
            <w:tcW w:w="1419" w:type="dxa"/>
            <w:vMerge/>
            <w:vAlign w:val="center"/>
          </w:tcPr>
          <w:p w:rsidR="00366270" w:rsidRDefault="00366270" w:rsidP="00AA7221">
            <w:pPr>
              <w:rPr>
                <w:rFonts w:ascii="华文仿宋" w:eastAsia="华文仿宋" w:hAnsi="华文仿宋" w:hint="eastAsia"/>
                <w:color w:val="000000"/>
                <w:sz w:val="28"/>
                <w:szCs w:val="28"/>
              </w:rPr>
            </w:pPr>
          </w:p>
        </w:tc>
        <w:tc>
          <w:tcPr>
            <w:tcW w:w="7512" w:type="dxa"/>
            <w:gridSpan w:val="2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jc w:val="center"/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返程</w:t>
            </w:r>
          </w:p>
        </w:tc>
      </w:tr>
      <w:tr w:rsidR="00366270" w:rsidTr="00AA7221">
        <w:trPr>
          <w:trHeight w:val="706"/>
          <w:jc w:val="center"/>
        </w:trPr>
        <w:tc>
          <w:tcPr>
            <w:tcW w:w="8931" w:type="dxa"/>
            <w:gridSpan w:val="3"/>
            <w:vAlign w:val="center"/>
          </w:tcPr>
          <w:p w:rsidR="00366270" w:rsidRDefault="00366270" w:rsidP="00AA7221">
            <w:pPr>
              <w:pStyle w:val="1"/>
              <w:tabs>
                <w:tab w:val="left" w:pos="471"/>
                <w:tab w:val="left" w:pos="612"/>
              </w:tabs>
              <w:spacing w:line="400" w:lineRule="exact"/>
              <w:ind w:firstLineChars="0" w:firstLine="0"/>
              <w:jc w:val="left"/>
              <w:rPr>
                <w:rFonts w:ascii="华文仿宋" w:eastAsia="华文仿宋" w:hAnsi="华文仿宋" w:cs="宋体"/>
                <w:color w:val="000000"/>
                <w:sz w:val="28"/>
                <w:szCs w:val="28"/>
              </w:rPr>
            </w:pPr>
            <w:r>
              <w:rPr>
                <w:rFonts w:ascii="华文仿宋" w:eastAsia="华文仿宋" w:hAnsi="华文仿宋" w:cs="宋体" w:hint="eastAsia"/>
                <w:color w:val="000000"/>
                <w:sz w:val="28"/>
                <w:szCs w:val="28"/>
              </w:rPr>
              <w:t>备注：最新日程请及时关注学员群</w:t>
            </w:r>
          </w:p>
        </w:tc>
      </w:tr>
    </w:tbl>
    <w:p w:rsidR="00366270" w:rsidRDefault="00366270" w:rsidP="00366270">
      <w:pPr>
        <w:spacing w:line="560" w:lineRule="exact"/>
        <w:ind w:leftChars="100" w:left="210" w:rightChars="100" w:right="210"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:rsidR="00090C81" w:rsidRPr="00366270" w:rsidRDefault="00090C81"/>
    <w:sectPr w:rsidR="00090C81" w:rsidRPr="00366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70"/>
    <w:rsid w:val="00090C81"/>
    <w:rsid w:val="0036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731EF-6165-664B-BCF6-DE93CF86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270"/>
    <w:pPr>
      <w:widowControl w:val="0"/>
      <w:spacing w:line="380" w:lineRule="exact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627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270"/>
    <w:pPr>
      <w:ind w:firstLineChars="200" w:firstLine="420"/>
    </w:pPr>
    <w:rPr>
      <w:rFonts w:ascii="Calibri" w:hAnsi="Calibri"/>
      <w:szCs w:val="22"/>
    </w:rPr>
  </w:style>
  <w:style w:type="paragraph" w:customStyle="1" w:styleId="1">
    <w:name w:val="列出段落1"/>
    <w:basedOn w:val="a"/>
    <w:rsid w:val="003662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2022-10-26T10:25:00Z</dcterms:created>
  <dcterms:modified xsi:type="dcterms:W3CDTF">2022-10-26T10:25:00Z</dcterms:modified>
</cp:coreProperties>
</file>