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EE7D" w14:textId="77777777" w:rsidR="004817D6" w:rsidRPr="00750603" w:rsidRDefault="004817D6" w:rsidP="004817D6">
      <w:pPr>
        <w:widowControl/>
        <w:autoSpaceDE w:val="0"/>
        <w:autoSpaceDN w:val="0"/>
        <w:adjustRightInd w:val="0"/>
        <w:spacing w:after="240" w:line="480" w:lineRule="atLeast"/>
        <w:jc w:val="left"/>
        <w:rPr>
          <w:rFonts w:ascii="Times" w:hAnsi="Times" w:cs="Times"/>
          <w:color w:val="000000"/>
          <w:kern w:val="0"/>
        </w:rPr>
      </w:pPr>
      <w:r w:rsidRPr="00750603">
        <w:rPr>
          <w:rFonts w:ascii="Times" w:hAnsi="Times" w:cs="Times"/>
          <w:color w:val="000000"/>
          <w:kern w:val="0"/>
        </w:rPr>
        <w:t>附件一</w:t>
      </w:r>
      <w:r w:rsidRPr="00750603">
        <w:rPr>
          <w:rFonts w:ascii="Times" w:hAnsi="Times" w:cs="Times"/>
          <w:color w:val="000000"/>
          <w:kern w:val="0"/>
        </w:rPr>
        <w:t xml:space="preserve">: </w:t>
      </w:r>
      <w:bookmarkStart w:id="0" w:name="_GoBack"/>
      <w:bookmarkEnd w:id="0"/>
    </w:p>
    <w:p w14:paraId="4A7810B8" w14:textId="617C0F73" w:rsidR="004817D6" w:rsidRPr="004817D6" w:rsidRDefault="004817D6" w:rsidP="004817D6">
      <w:pPr>
        <w:widowControl/>
        <w:autoSpaceDE w:val="0"/>
        <w:autoSpaceDN w:val="0"/>
        <w:adjustRightInd w:val="0"/>
        <w:spacing w:after="240" w:line="480" w:lineRule="atLeast"/>
        <w:jc w:val="center"/>
        <w:rPr>
          <w:rFonts w:ascii="Times" w:hAnsi="Times" w:cs="Times"/>
          <w:color w:val="000000"/>
          <w:kern w:val="0"/>
        </w:rPr>
      </w:pPr>
      <w:r w:rsidRPr="004817D6">
        <w:rPr>
          <w:rFonts w:ascii="Times" w:hAnsi="Times" w:cs="Times"/>
          <w:color w:val="000000"/>
          <w:kern w:val="0"/>
        </w:rPr>
        <w:t>中国内燃机工业协会</w:t>
      </w:r>
      <w:r w:rsidRPr="004817D6">
        <w:rPr>
          <w:rFonts w:ascii="Times" w:hAnsi="Times" w:cs="Times"/>
          <w:color w:val="000000"/>
          <w:kern w:val="0"/>
        </w:rPr>
        <w:t>2018</w:t>
      </w:r>
      <w:r w:rsidRPr="004817D6">
        <w:rPr>
          <w:rFonts w:ascii="Times" w:hAnsi="Times" w:cs="Times"/>
          <w:color w:val="000000"/>
          <w:kern w:val="0"/>
        </w:rPr>
        <w:t>年度第二批团体标准计划项目汇总表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17"/>
        <w:gridCol w:w="2598"/>
        <w:gridCol w:w="879"/>
        <w:gridCol w:w="1191"/>
        <w:gridCol w:w="2600"/>
        <w:gridCol w:w="1503"/>
        <w:gridCol w:w="1190"/>
        <w:gridCol w:w="1820"/>
        <w:gridCol w:w="1034"/>
      </w:tblGrid>
      <w:tr w:rsidR="004817D6" w:rsidRPr="004817D6" w14:paraId="2D83B594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263E7A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序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号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37D425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项目编号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D252CD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标准项目名称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F67A1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制修订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F74734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完成年限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738D2C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起草牵头单位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FBD7C8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归口委员会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91E4CE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采用先进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标准编号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0381D0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对应国家标准或</w:t>
            </w:r>
          </w:p>
          <w:p w14:paraId="7A97CD45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行业标准编号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AABF90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代替标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准编号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4817D6" w:rsidRPr="004817D6" w14:paraId="489E598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D9C66F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9E57BB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CICEIA2018011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987EBF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柴油机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选择性催化还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原</w:t>
            </w:r>
            <w:r w:rsidRPr="004817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(SCR)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催化剂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Cu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基分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子筛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328C0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制定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F0C8A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12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月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(2019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年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12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月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)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10EC38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中国科学院生态环境研</w:t>
            </w:r>
          </w:p>
          <w:p w14:paraId="2F42CAE8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究中心、无锡威孚环保</w:t>
            </w:r>
          </w:p>
          <w:p w14:paraId="306EE05A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催化剂有限公司、浙江</w:t>
            </w:r>
          </w:p>
          <w:p w14:paraId="28A1ADC5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大学、安徽艾可蓝环保</w:t>
            </w:r>
          </w:p>
          <w:p w14:paraId="5D942692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股份有限公司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989E3C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中内协标准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化工作委员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会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FB2C8D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E90560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7FF9CA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</w:p>
        </w:tc>
      </w:tr>
      <w:tr w:rsidR="004817D6" w:rsidRPr="004817D6" w14:paraId="1CCF8DB5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DE65A4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EE2DB4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CICEIA2018012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5C263C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以通用小汽油机为动力的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便携式绿篱修剪机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排放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限值及测试方法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33AF73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制定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DEBEF2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12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月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(2019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年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12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月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)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502089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浙江三锋实业股份公司、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天津内燃机研究所等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FCDA59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中内协标准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化工作委员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>会</w:t>
            </w:r>
            <w:r w:rsidRPr="004817D6"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51531D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EE3DA7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BFF965" w14:textId="77777777" w:rsidR="004817D6" w:rsidRPr="004817D6" w:rsidRDefault="004817D6">
            <w:pPr>
              <w:widowControl/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Times" w:hAnsi="Times" w:cs="Times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98B7768" w14:textId="77777777" w:rsidR="00021DBF" w:rsidRPr="004817D6" w:rsidRDefault="00750603" w:rsidP="004817D6">
      <w:pPr>
        <w:rPr>
          <w:sz w:val="21"/>
          <w:szCs w:val="21"/>
        </w:rPr>
      </w:pPr>
    </w:p>
    <w:sectPr w:rsidR="00021DBF" w:rsidRPr="004817D6" w:rsidSect="009A1651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51"/>
    <w:rsid w:val="002405D5"/>
    <w:rsid w:val="004817D6"/>
    <w:rsid w:val="00750603"/>
    <w:rsid w:val="009A1651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F58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Macintosh Word</Application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2018-12-28T05:44:00Z</dcterms:created>
  <dcterms:modified xsi:type="dcterms:W3CDTF">2018-12-28T05:57:00Z</dcterms:modified>
</cp:coreProperties>
</file>