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szCs w:val="28"/>
        </w:rPr>
      </w:pPr>
      <w:r>
        <w:rPr>
          <w:rFonts w:hint="eastAsia"/>
          <w:szCs w:val="28"/>
        </w:rPr>
        <w:t>附件一：</w:t>
      </w:r>
    </w:p>
    <w:p>
      <w:pPr>
        <w:spacing w:after="156" w:afterLines="50" w:line="48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参会回执表</w:t>
      </w:r>
    </w:p>
    <w:tbl>
      <w:tblPr>
        <w:tblStyle w:val="3"/>
        <w:tblW w:w="100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637"/>
        <w:gridCol w:w="2355"/>
        <w:gridCol w:w="853"/>
        <w:gridCol w:w="1240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17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单位名称</w:t>
            </w:r>
          </w:p>
        </w:tc>
        <w:tc>
          <w:tcPr>
            <w:tcW w:w="4845" w:type="dxa"/>
            <w:gridSpan w:val="3"/>
            <w:vAlign w:val="center"/>
          </w:tcPr>
          <w:p>
            <w:pPr>
              <w:ind w:firstLine="360" w:firstLineChars="15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ind w:firstLine="120" w:firstLineChar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部门</w:t>
            </w:r>
          </w:p>
        </w:tc>
        <w:tc>
          <w:tcPr>
            <w:tcW w:w="2282" w:type="dxa"/>
            <w:vAlign w:val="center"/>
          </w:tcPr>
          <w:p>
            <w:pPr>
              <w:ind w:firstLine="360" w:firstLineChars="150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7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通信地址</w:t>
            </w:r>
          </w:p>
        </w:tc>
        <w:tc>
          <w:tcPr>
            <w:tcW w:w="4845" w:type="dxa"/>
            <w:gridSpan w:val="3"/>
            <w:vAlign w:val="center"/>
          </w:tcPr>
          <w:p>
            <w:pPr>
              <w:ind w:firstLine="360" w:firstLineChars="15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ind w:firstLine="120" w:firstLineChars="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邮编</w:t>
            </w:r>
          </w:p>
        </w:tc>
        <w:tc>
          <w:tcPr>
            <w:tcW w:w="2282" w:type="dxa"/>
            <w:vAlign w:val="center"/>
          </w:tcPr>
          <w:p>
            <w:pPr>
              <w:ind w:firstLine="360" w:firstLineChars="150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7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名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务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手机(必填)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Emai(必填)</w:t>
            </w: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电话/传真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1713" w:type="dxa"/>
            <w:vAlign w:val="top"/>
          </w:tcPr>
          <w:p>
            <w:pPr>
              <w:rPr>
                <w:rFonts w:ascii="宋体" w:hAnsi="宋体"/>
                <w:szCs w:val="28"/>
              </w:rPr>
            </w:pPr>
          </w:p>
          <w:p>
            <w:pPr>
              <w:rPr>
                <w:rFonts w:ascii="宋体" w:hAnsi="宋体"/>
                <w:szCs w:val="28"/>
              </w:rPr>
            </w:pPr>
          </w:p>
          <w:p>
            <w:pPr>
              <w:rPr>
                <w:rFonts w:ascii="宋体" w:hAnsi="宋体"/>
                <w:szCs w:val="28"/>
              </w:rPr>
            </w:pPr>
          </w:p>
          <w:p>
            <w:pPr>
              <w:rPr>
                <w:rFonts w:ascii="宋体" w:hAnsi="宋体"/>
                <w:szCs w:val="28"/>
              </w:rPr>
            </w:pPr>
          </w:p>
          <w:p>
            <w:pPr>
              <w:rPr>
                <w:rFonts w:ascii="宋体" w:hAnsi="宋体"/>
                <w:szCs w:val="28"/>
              </w:rPr>
            </w:pPr>
          </w:p>
          <w:p>
            <w:pPr>
              <w:rPr>
                <w:rFonts w:ascii="宋体" w:hAnsi="宋体"/>
                <w:szCs w:val="28"/>
              </w:rPr>
            </w:pPr>
          </w:p>
        </w:tc>
        <w:tc>
          <w:tcPr>
            <w:tcW w:w="1637" w:type="dxa"/>
            <w:vAlign w:val="top"/>
          </w:tcPr>
          <w:p>
            <w:pPr>
              <w:ind w:firstLine="420" w:firstLineChars="150"/>
              <w:rPr>
                <w:rFonts w:ascii="宋体" w:hAnsi="宋体"/>
                <w:szCs w:val="28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宋体" w:hAnsi="宋体"/>
                <w:szCs w:val="28"/>
              </w:rPr>
            </w:pPr>
          </w:p>
          <w:p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93" w:type="dxa"/>
            <w:gridSpan w:val="2"/>
            <w:vAlign w:val="top"/>
          </w:tcPr>
          <w:p>
            <w:pPr>
              <w:ind w:firstLine="420" w:firstLineChars="150"/>
              <w:rPr>
                <w:rFonts w:ascii="宋体" w:hAnsi="宋体"/>
                <w:szCs w:val="28"/>
              </w:rPr>
            </w:pPr>
          </w:p>
        </w:tc>
        <w:tc>
          <w:tcPr>
            <w:tcW w:w="2282" w:type="dxa"/>
            <w:vAlign w:val="top"/>
          </w:tcPr>
          <w:p>
            <w:pPr>
              <w:ind w:firstLine="420" w:firstLineChars="150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exact"/>
        </w:trPr>
        <w:tc>
          <w:tcPr>
            <w:tcW w:w="1713" w:type="dxa"/>
            <w:vAlign w:val="top"/>
          </w:tcPr>
          <w:p>
            <w:pPr>
              <w:rPr>
                <w:rFonts w:ascii="宋体" w:hAnsi="宋体"/>
                <w:szCs w:val="28"/>
              </w:rPr>
            </w:pPr>
          </w:p>
        </w:tc>
        <w:tc>
          <w:tcPr>
            <w:tcW w:w="1637" w:type="dxa"/>
            <w:vAlign w:val="top"/>
          </w:tcPr>
          <w:p>
            <w:pPr>
              <w:ind w:firstLine="420" w:firstLineChars="150"/>
              <w:rPr>
                <w:rFonts w:ascii="宋体" w:hAnsi="宋体"/>
                <w:szCs w:val="28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93" w:type="dxa"/>
            <w:gridSpan w:val="2"/>
            <w:vAlign w:val="top"/>
          </w:tcPr>
          <w:p>
            <w:pPr>
              <w:ind w:firstLine="420" w:firstLineChars="150"/>
              <w:rPr>
                <w:rFonts w:ascii="宋体" w:hAnsi="宋体"/>
                <w:szCs w:val="28"/>
              </w:rPr>
            </w:pPr>
          </w:p>
        </w:tc>
        <w:tc>
          <w:tcPr>
            <w:tcW w:w="2282" w:type="dxa"/>
            <w:vAlign w:val="top"/>
          </w:tcPr>
          <w:p>
            <w:pPr>
              <w:ind w:firstLine="420" w:firstLineChars="150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87" w:hRule="exact"/>
        </w:trPr>
        <w:tc>
          <w:tcPr>
            <w:tcW w:w="1713" w:type="dxa"/>
            <w:vAlign w:val="top"/>
          </w:tcPr>
          <w:p>
            <w:pPr>
              <w:rPr>
                <w:rFonts w:ascii="宋体" w:hAnsi="宋体"/>
                <w:szCs w:val="28"/>
              </w:rPr>
            </w:pPr>
          </w:p>
        </w:tc>
        <w:tc>
          <w:tcPr>
            <w:tcW w:w="1637" w:type="dxa"/>
            <w:vAlign w:val="top"/>
          </w:tcPr>
          <w:p>
            <w:pPr>
              <w:rPr>
                <w:rFonts w:ascii="宋体" w:hAnsi="宋体"/>
                <w:szCs w:val="28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93" w:type="dxa"/>
            <w:gridSpan w:val="2"/>
            <w:vAlign w:val="top"/>
          </w:tcPr>
          <w:p>
            <w:pPr>
              <w:rPr>
                <w:rFonts w:ascii="宋体" w:hAnsi="宋体"/>
                <w:szCs w:val="28"/>
              </w:rPr>
            </w:pPr>
          </w:p>
        </w:tc>
        <w:tc>
          <w:tcPr>
            <w:tcW w:w="2282" w:type="dxa"/>
            <w:vAlign w:val="top"/>
          </w:tcPr>
          <w:p>
            <w:pPr>
              <w:ind w:firstLine="420" w:firstLineChars="150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276" w:lineRule="auto"/>
        <w:jc w:val="left"/>
        <w:rPr>
          <w:rFonts w:ascii="黑体" w:hAnsi="仿宋" w:eastAsia="黑体"/>
          <w:sz w:val="21"/>
          <w:szCs w:val="21"/>
        </w:rPr>
      </w:pPr>
      <w:r>
        <w:rPr>
          <w:rFonts w:hint="eastAsia" w:ascii="黑体" w:hAnsi="仿宋" w:eastAsia="黑体"/>
          <w:sz w:val="21"/>
          <w:szCs w:val="21"/>
        </w:rPr>
        <w:t>注：1、请各位代表于2016年10月25日前将报名表填好反馈到中国内燃机工业协会测试设备分会秘书处。发电子邮件至：nrjcssb@163.com。</w:t>
      </w:r>
    </w:p>
    <w:p>
      <w:pPr>
        <w:spacing w:line="276" w:lineRule="auto"/>
        <w:jc w:val="left"/>
        <w:rPr>
          <w:rFonts w:hint="eastAsia" w:ascii="黑体" w:hAnsi="仿宋" w:eastAsia="黑体"/>
          <w:sz w:val="21"/>
          <w:szCs w:val="21"/>
        </w:rPr>
      </w:pPr>
      <w:r>
        <w:rPr>
          <w:rFonts w:hint="eastAsia" w:ascii="黑体" w:hAnsi="仿宋" w:eastAsia="黑体"/>
          <w:sz w:val="21"/>
          <w:szCs w:val="21"/>
        </w:rPr>
        <w:t>2、如会议费需开增值税专用发票，请填写信息登记表，一同返回。</w:t>
      </w:r>
    </w:p>
    <w:p>
      <w:pPr>
        <w:spacing w:line="276" w:lineRule="auto"/>
        <w:ind w:firstLine="600" w:firstLineChars="200"/>
        <w:jc w:val="center"/>
        <w:rPr>
          <w:rFonts w:hint="eastAsia" w:ascii="黑体" w:hAnsi="仿宋" w:eastAsia="黑体"/>
          <w:sz w:val="30"/>
          <w:szCs w:val="30"/>
        </w:rPr>
      </w:pPr>
    </w:p>
    <w:p>
      <w:pPr>
        <w:spacing w:line="276" w:lineRule="auto"/>
        <w:ind w:firstLine="600" w:firstLineChars="200"/>
        <w:jc w:val="center"/>
        <w:rPr>
          <w:rFonts w:hint="eastAsia" w:ascii="黑体" w:hAnsi="仿宋" w:eastAsia="黑体"/>
          <w:sz w:val="30"/>
          <w:szCs w:val="30"/>
        </w:rPr>
      </w:pPr>
      <w:r>
        <w:rPr>
          <w:rFonts w:hint="eastAsia" w:ascii="黑体" w:hAnsi="仿宋" w:eastAsia="黑体"/>
          <w:sz w:val="30"/>
          <w:szCs w:val="30"/>
        </w:rPr>
        <w:t>增值税专用发票信息登记表</w:t>
      </w:r>
    </w:p>
    <w:tbl>
      <w:tblPr>
        <w:tblStyle w:val="3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仿宋" w:eastAsia="黑体"/>
                <w:sz w:val="21"/>
                <w:szCs w:val="21"/>
              </w:rPr>
            </w:pPr>
            <w:r>
              <w:rPr>
                <w:rFonts w:hint="eastAsia" w:ascii="黑体" w:hAnsi="仿宋" w:eastAsia="黑体"/>
                <w:sz w:val="21"/>
                <w:szCs w:val="21"/>
              </w:rPr>
              <w:t>序号</w:t>
            </w: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仿宋" w:eastAsia="黑体"/>
                <w:sz w:val="21"/>
                <w:szCs w:val="21"/>
              </w:rPr>
            </w:pPr>
            <w:r>
              <w:rPr>
                <w:rFonts w:hint="eastAsia" w:ascii="黑体" w:hAnsi="仿宋" w:eastAsia="黑体"/>
                <w:sz w:val="21"/>
                <w:szCs w:val="21"/>
              </w:rPr>
              <w:t>项目</w:t>
            </w:r>
          </w:p>
        </w:tc>
        <w:tc>
          <w:tcPr>
            <w:tcW w:w="5777" w:type="dxa"/>
            <w:shd w:val="clear" w:color="auto" w:fill="auto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仿宋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仿宋" w:eastAsia="黑体"/>
                <w:sz w:val="21"/>
                <w:szCs w:val="21"/>
              </w:rPr>
            </w:pPr>
            <w:r>
              <w:rPr>
                <w:rFonts w:hint="eastAsia" w:ascii="黑体" w:hAnsi="仿宋" w:eastAsia="黑体"/>
                <w:sz w:val="21"/>
                <w:szCs w:val="21"/>
              </w:rPr>
              <w:t>1</w:t>
            </w: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="黑体" w:hAnsi="仿宋" w:eastAsia="黑体"/>
                <w:sz w:val="21"/>
                <w:szCs w:val="21"/>
              </w:rPr>
            </w:pPr>
            <w:r>
              <w:rPr>
                <w:rFonts w:hint="eastAsia" w:ascii="黑体" w:hAnsi="仿宋" w:eastAsia="黑体"/>
                <w:sz w:val="21"/>
                <w:szCs w:val="21"/>
              </w:rPr>
              <w:t>单位名称（全称）</w:t>
            </w:r>
          </w:p>
        </w:tc>
        <w:tc>
          <w:tcPr>
            <w:tcW w:w="5777" w:type="dxa"/>
            <w:shd w:val="clear" w:color="auto" w:fill="auto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仿宋" w:eastAsia="黑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仿宋" w:eastAsia="黑体"/>
                <w:sz w:val="21"/>
                <w:szCs w:val="21"/>
              </w:rPr>
            </w:pPr>
            <w:r>
              <w:rPr>
                <w:rFonts w:hint="eastAsia" w:ascii="黑体" w:hAnsi="仿宋" w:eastAsia="黑体"/>
                <w:sz w:val="21"/>
                <w:szCs w:val="21"/>
              </w:rPr>
              <w:t>2</w:t>
            </w: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="黑体" w:hAnsi="仿宋" w:eastAsia="黑体"/>
                <w:sz w:val="21"/>
                <w:szCs w:val="21"/>
              </w:rPr>
            </w:pPr>
            <w:r>
              <w:rPr>
                <w:rFonts w:hint="eastAsia" w:ascii="黑体" w:hAnsi="仿宋" w:eastAsia="黑体"/>
                <w:sz w:val="21"/>
                <w:szCs w:val="21"/>
              </w:rPr>
              <w:t>纳税人识别号/社会统一代码</w:t>
            </w:r>
          </w:p>
        </w:tc>
        <w:tc>
          <w:tcPr>
            <w:tcW w:w="5777" w:type="dxa"/>
            <w:shd w:val="clear" w:color="auto" w:fill="auto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仿宋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34" w:type="dxa"/>
            <w:shd w:val="clear" w:color="auto" w:fill="auto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仿宋" w:eastAsia="黑体"/>
                <w:sz w:val="21"/>
                <w:szCs w:val="21"/>
              </w:rPr>
            </w:pPr>
            <w:r>
              <w:rPr>
                <w:rFonts w:hint="eastAsia" w:ascii="黑体" w:hAnsi="仿宋" w:eastAsia="黑体"/>
                <w:sz w:val="21"/>
                <w:szCs w:val="21"/>
              </w:rPr>
              <w:t>3</w:t>
            </w: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="黑体" w:hAnsi="仿宋" w:eastAsia="黑体"/>
                <w:sz w:val="21"/>
                <w:szCs w:val="21"/>
              </w:rPr>
            </w:pPr>
            <w:r>
              <w:rPr>
                <w:rFonts w:hint="eastAsia" w:ascii="黑体" w:hAnsi="仿宋" w:eastAsia="黑体"/>
                <w:sz w:val="21"/>
                <w:szCs w:val="21"/>
              </w:rPr>
              <w:t>单位地址</w:t>
            </w:r>
          </w:p>
        </w:tc>
        <w:tc>
          <w:tcPr>
            <w:tcW w:w="5777" w:type="dxa"/>
            <w:shd w:val="clear" w:color="auto" w:fill="auto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仿宋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仿宋" w:eastAsia="黑体"/>
                <w:sz w:val="21"/>
                <w:szCs w:val="21"/>
              </w:rPr>
            </w:pPr>
            <w:r>
              <w:rPr>
                <w:rFonts w:hint="eastAsia" w:ascii="黑体" w:hAnsi="仿宋" w:eastAsia="黑体"/>
                <w:sz w:val="21"/>
                <w:szCs w:val="21"/>
              </w:rPr>
              <w:t>4</w:t>
            </w: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="黑体" w:hAnsi="仿宋" w:eastAsia="黑体"/>
                <w:sz w:val="21"/>
                <w:szCs w:val="21"/>
              </w:rPr>
            </w:pPr>
            <w:r>
              <w:rPr>
                <w:rFonts w:hint="eastAsia" w:ascii="黑体" w:hAnsi="仿宋" w:eastAsia="黑体"/>
                <w:sz w:val="21"/>
                <w:szCs w:val="21"/>
              </w:rPr>
              <w:t>单位电话</w:t>
            </w:r>
          </w:p>
        </w:tc>
        <w:tc>
          <w:tcPr>
            <w:tcW w:w="5777" w:type="dxa"/>
            <w:shd w:val="clear" w:color="auto" w:fill="auto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仿宋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仿宋" w:eastAsia="黑体"/>
                <w:sz w:val="21"/>
                <w:szCs w:val="21"/>
              </w:rPr>
            </w:pPr>
            <w:r>
              <w:rPr>
                <w:rFonts w:hint="eastAsia" w:ascii="黑体" w:hAnsi="仿宋" w:eastAsia="黑体"/>
                <w:sz w:val="21"/>
                <w:szCs w:val="21"/>
              </w:rPr>
              <w:t>5</w:t>
            </w: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="黑体" w:hAnsi="仿宋" w:eastAsia="黑体"/>
                <w:sz w:val="21"/>
                <w:szCs w:val="21"/>
              </w:rPr>
            </w:pPr>
            <w:r>
              <w:rPr>
                <w:rFonts w:hint="eastAsia" w:ascii="黑体" w:hAnsi="仿宋" w:eastAsia="黑体"/>
                <w:sz w:val="21"/>
                <w:szCs w:val="21"/>
              </w:rPr>
              <w:t>开户银行</w:t>
            </w:r>
          </w:p>
        </w:tc>
        <w:tc>
          <w:tcPr>
            <w:tcW w:w="5777" w:type="dxa"/>
            <w:shd w:val="clear" w:color="auto" w:fill="auto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仿宋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仿宋" w:eastAsia="黑体"/>
                <w:sz w:val="21"/>
                <w:szCs w:val="21"/>
              </w:rPr>
            </w:pPr>
            <w:r>
              <w:rPr>
                <w:rFonts w:hint="eastAsia" w:ascii="黑体" w:hAnsi="仿宋" w:eastAsia="黑体"/>
                <w:sz w:val="21"/>
                <w:szCs w:val="21"/>
              </w:rPr>
              <w:t>6</w:t>
            </w: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="黑体" w:hAnsi="仿宋" w:eastAsia="黑体"/>
                <w:sz w:val="21"/>
                <w:szCs w:val="21"/>
              </w:rPr>
            </w:pPr>
            <w:r>
              <w:rPr>
                <w:rFonts w:hint="eastAsia" w:ascii="黑体" w:hAnsi="仿宋" w:eastAsia="黑体"/>
                <w:sz w:val="21"/>
                <w:szCs w:val="21"/>
              </w:rPr>
              <w:t>银行账号</w:t>
            </w:r>
          </w:p>
        </w:tc>
        <w:tc>
          <w:tcPr>
            <w:tcW w:w="5777" w:type="dxa"/>
            <w:shd w:val="clear" w:color="auto" w:fill="auto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仿宋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34" w:type="dxa"/>
            <w:shd w:val="clear" w:color="auto" w:fill="auto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仿宋" w:eastAsia="黑体"/>
                <w:sz w:val="21"/>
                <w:szCs w:val="21"/>
              </w:rPr>
            </w:pPr>
            <w:r>
              <w:rPr>
                <w:rFonts w:hint="eastAsia" w:ascii="黑体" w:hAnsi="仿宋" w:eastAsia="黑体"/>
                <w:sz w:val="21"/>
                <w:szCs w:val="21"/>
              </w:rPr>
              <w:t>7</w:t>
            </w: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="黑体" w:hAnsi="仿宋" w:eastAsia="黑体"/>
                <w:sz w:val="21"/>
                <w:szCs w:val="21"/>
              </w:rPr>
            </w:pPr>
            <w:r>
              <w:rPr>
                <w:rFonts w:hint="eastAsia" w:ascii="黑体" w:hAnsi="仿宋" w:eastAsia="黑体"/>
                <w:sz w:val="21"/>
                <w:szCs w:val="21"/>
              </w:rPr>
              <w:t>发票项目、金额</w:t>
            </w:r>
          </w:p>
        </w:tc>
        <w:tc>
          <w:tcPr>
            <w:tcW w:w="5777" w:type="dxa"/>
            <w:shd w:val="clear" w:color="auto" w:fill="auto"/>
            <w:vAlign w:val="top"/>
          </w:tcPr>
          <w:p>
            <w:pPr>
              <w:spacing w:line="276" w:lineRule="auto"/>
              <w:jc w:val="center"/>
              <w:rPr>
                <w:rFonts w:hint="eastAsia" w:ascii="黑体" w:hAnsi="仿宋" w:eastAsia="黑体"/>
                <w:sz w:val="21"/>
                <w:szCs w:val="21"/>
              </w:rPr>
            </w:pPr>
          </w:p>
        </w:tc>
      </w:tr>
    </w:tbl>
    <w:p>
      <w:pPr>
        <w:spacing w:line="276" w:lineRule="auto"/>
        <w:jc w:val="left"/>
        <w:rPr>
          <w:rFonts w:hint="eastAsia" w:ascii="黑体" w:hAnsi="仿宋" w:eastAsia="黑体"/>
          <w:sz w:val="21"/>
          <w:szCs w:val="21"/>
        </w:rPr>
      </w:pPr>
      <w:r>
        <w:rPr>
          <w:rFonts w:hint="eastAsia" w:ascii="黑体" w:hAnsi="仿宋" w:eastAsia="黑体"/>
          <w:sz w:val="21"/>
          <w:szCs w:val="21"/>
        </w:rPr>
        <w:t>填表说明：1、第2项：如单位未办理“三证合一”填写纳税人识别号，否则填写社会统一代码。</w:t>
      </w:r>
    </w:p>
    <w:p>
      <w:r>
        <w:rPr>
          <w:rFonts w:hint="eastAsia" w:ascii="黑体" w:hAnsi="仿宋" w:eastAsia="黑体"/>
          <w:sz w:val="21"/>
          <w:szCs w:val="21"/>
        </w:rPr>
        <w:t>2、第7项开票项目应为会议费。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D2F69"/>
    <w:rsid w:val="7CBD2F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2016-10-11T02:51:00Z</dcterms:created>
  <dc:creator>Administrator</dc:creator>
  <cp:lastModifiedBy>Administrator</cp:lastModifiedBy>
  <dcterms:modified xsi:type="dcterms:W3CDTF">2016-10-11T02:51:45Z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