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C29" w:rsidRDefault="00224C29" w:rsidP="00224C29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附件一：拟参会名单</w:t>
      </w:r>
    </w:p>
    <w:tbl>
      <w:tblPr>
        <w:tblW w:w="92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6264"/>
        <w:gridCol w:w="2236"/>
      </w:tblGrid>
      <w:tr w:rsidR="00224C29" w:rsidTr="0064352F">
        <w:trPr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所 在 单 位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中国内燃机工业协会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自定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VECC（生态环境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部机动车排污监控中心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-23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3"/>
                <w:kern w:val="0"/>
                <w:sz w:val="28"/>
                <w:szCs w:val="28"/>
                <w:lang w:bidi="ar"/>
              </w:rPr>
              <w:t>自定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中国农业机械协会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中国工程机械协会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上海机动车检测认证技术研究中心有限公司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自定</w:t>
            </w:r>
          </w:p>
        </w:tc>
      </w:tr>
      <w:tr w:rsidR="00224C29" w:rsidTr="0064352F">
        <w:trPr>
          <w:trHeight w:val="7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潍柴动力股份有限公司</w:t>
            </w:r>
          </w:p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/中国内燃机工业协会中缸径分会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3"/>
                <w:kern w:val="0"/>
                <w:sz w:val="28"/>
                <w:szCs w:val="28"/>
                <w:lang w:bidi="ar"/>
              </w:rPr>
              <w:t>2人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广西玉柴机器股份有限公司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  <w:lang w:bidi="ar"/>
              </w:rPr>
              <w:t>2人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济南汽车检测中心有限公司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康明斯（中国）投资有限公司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博世动力总成有限公司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3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  <w:lang w:bidi="ar"/>
              </w:rPr>
              <w:t>一汽解放汽车有限公司无锡柴油机厂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上海柴油机股份有限公司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RA汽车工程技术（北京）有限公司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中国机械工业标准化技术协会内燃机专业委员会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6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中国汽车技术研究中心</w:t>
            </w:r>
          </w:p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/中汽研汽车检验中心（天津）有限公司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卡特彼勒中国投资有限公司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菲亚特动力科技管理（上海）有限公司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浙江新柴股份有限公司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昆明云内动力股份有限公司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8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中国内燃机工业协会多缸柴油机及气缸垫分会</w:t>
            </w:r>
          </w:p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/安徽全柴动力股份有限公司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7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中国内燃机工业协会单缸柴油机分会</w:t>
            </w:r>
          </w:p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/常州常发农业装备工程技术研究有限公司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常柴股份有限公司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凯龙高科股份有限公司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224C29" w:rsidTr="006435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上海内燃机研究所有限责任公司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C29" w:rsidRDefault="00224C29" w:rsidP="0064352F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</w:tbl>
    <w:p w:rsidR="00224C29" w:rsidRDefault="00224C29" w:rsidP="00224C29"/>
    <w:p w:rsidR="008F289F" w:rsidRDefault="008F289F"/>
    <w:sectPr w:rsidR="008F2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29"/>
    <w:rsid w:val="00224C29"/>
    <w:rsid w:val="008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1F75A-90F6-854B-8CFB-B29F169E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C29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2021-06-09T02:20:00Z</dcterms:created>
  <dcterms:modified xsi:type="dcterms:W3CDTF">2021-06-09T02:21:00Z</dcterms:modified>
</cp:coreProperties>
</file>