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17B" w:rsidRPr="0070685A" w:rsidRDefault="0024217B" w:rsidP="0024217B">
      <w:pPr>
        <w:spacing w:line="480" w:lineRule="exact"/>
        <w:jc w:val="left"/>
        <w:rPr>
          <w:rFonts w:ascii="仿宋" w:eastAsia="仿宋" w:hAnsi="仿宋" w:cs="Arial"/>
          <w:b/>
          <w:bCs/>
          <w:sz w:val="28"/>
          <w:szCs w:val="28"/>
        </w:rPr>
      </w:pPr>
      <w:r w:rsidRPr="0070685A">
        <w:rPr>
          <w:rFonts w:ascii="仿宋" w:eastAsia="仿宋" w:hAnsi="仿宋" w:cs="Times New Roman" w:hint="eastAsia"/>
          <w:b/>
          <w:sz w:val="28"/>
          <w:szCs w:val="28"/>
        </w:rPr>
        <w:t>附件三：</w:t>
      </w:r>
      <w:r w:rsidRPr="0070685A">
        <w:rPr>
          <w:rFonts w:ascii="仿宋" w:eastAsia="仿宋" w:hAnsi="仿宋" w:cs="Arial" w:hint="eastAsia"/>
          <w:b/>
          <w:bCs/>
          <w:sz w:val="28"/>
          <w:szCs w:val="28"/>
        </w:rPr>
        <w:t>会议回执</w:t>
      </w:r>
    </w:p>
    <w:p w:rsidR="0024217B" w:rsidRPr="00165FD8" w:rsidRDefault="0024217B" w:rsidP="0024217B">
      <w:pPr>
        <w:pStyle w:val="a3"/>
        <w:kinsoku w:val="0"/>
        <w:overflowPunct w:val="0"/>
        <w:spacing w:beforeLines="50" w:before="156" w:line="440" w:lineRule="exact"/>
        <w:ind w:left="0"/>
        <w:jc w:val="center"/>
        <w:rPr>
          <w:rFonts w:ascii="仿宋" w:eastAsia="仿宋" w:hAnsi="仿宋" w:cs="宋体"/>
          <w:b/>
          <w:sz w:val="30"/>
          <w:szCs w:val="30"/>
        </w:rPr>
      </w:pPr>
      <w:r w:rsidRPr="00165FD8">
        <w:rPr>
          <w:rFonts w:ascii="仿宋" w:eastAsia="仿宋" w:hAnsi="仿宋" w:cs="宋体" w:hint="eastAsia"/>
          <w:b/>
          <w:sz w:val="30"/>
          <w:szCs w:val="30"/>
        </w:rPr>
        <w:t xml:space="preserve"> “天地车人”一体化移动源排放监控系统管理技术标准体系完善、相关标准草案和新项目立项可行性讨论工作会议</w:t>
      </w:r>
    </w:p>
    <w:p w:rsidR="0024217B" w:rsidRPr="00B6693C" w:rsidRDefault="0024217B" w:rsidP="0024217B">
      <w:pPr>
        <w:spacing w:beforeLines="50" w:before="156" w:afterLines="50" w:after="156" w:line="440" w:lineRule="exact"/>
        <w:jc w:val="center"/>
        <w:rPr>
          <w:rFonts w:ascii="仿宋" w:eastAsia="仿宋" w:hAnsi="仿宋" w:cs="Arial"/>
          <w:b/>
          <w:bCs/>
          <w:sz w:val="30"/>
          <w:szCs w:val="30"/>
          <w:u w:val="single"/>
        </w:rPr>
      </w:pPr>
      <w:r w:rsidRPr="00B6693C">
        <w:rPr>
          <w:rFonts w:ascii="仿宋" w:eastAsia="仿宋" w:hAnsi="仿宋" w:cs="Arial"/>
          <w:b/>
          <w:bCs/>
          <w:sz w:val="30"/>
          <w:szCs w:val="30"/>
          <w:u w:val="single"/>
        </w:rPr>
        <w:t>参 加 确 认 回 执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300"/>
        <w:gridCol w:w="1133"/>
        <w:gridCol w:w="850"/>
        <w:gridCol w:w="808"/>
        <w:gridCol w:w="1091"/>
        <w:gridCol w:w="42"/>
        <w:gridCol w:w="1266"/>
        <w:gridCol w:w="1421"/>
      </w:tblGrid>
      <w:tr w:rsidR="0024217B" w:rsidRPr="00D2604D" w:rsidTr="00D60AB6">
        <w:trPr>
          <w:cantSplit/>
          <w:trHeight w:val="620"/>
          <w:jc w:val="center"/>
        </w:trPr>
        <w:tc>
          <w:tcPr>
            <w:tcW w:w="1592" w:type="dxa"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604D">
              <w:rPr>
                <w:rFonts w:ascii="仿宋" w:eastAsia="仿宋" w:hAnsi="仿宋"/>
                <w:b/>
                <w:sz w:val="24"/>
                <w:szCs w:val="24"/>
              </w:rPr>
              <w:t>单位名称</w:t>
            </w:r>
          </w:p>
        </w:tc>
        <w:tc>
          <w:tcPr>
            <w:tcW w:w="7911" w:type="dxa"/>
            <w:gridSpan w:val="8"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557"/>
          <w:jc w:val="center"/>
        </w:trPr>
        <w:tc>
          <w:tcPr>
            <w:tcW w:w="1592" w:type="dxa"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604D">
              <w:rPr>
                <w:rFonts w:ascii="仿宋" w:eastAsia="仿宋" w:hAnsi="仿宋"/>
                <w:b/>
                <w:sz w:val="24"/>
                <w:szCs w:val="24"/>
              </w:rPr>
              <w:t>所在部门</w:t>
            </w:r>
          </w:p>
        </w:tc>
        <w:tc>
          <w:tcPr>
            <w:tcW w:w="7911" w:type="dxa"/>
            <w:gridSpan w:val="8"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554"/>
          <w:jc w:val="center"/>
        </w:trPr>
        <w:tc>
          <w:tcPr>
            <w:tcW w:w="15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604D">
              <w:rPr>
                <w:rFonts w:ascii="仿宋" w:eastAsia="仿宋" w:hAnsi="仿宋" w:hint="eastAsia"/>
                <w:b/>
                <w:sz w:val="24"/>
                <w:szCs w:val="24"/>
              </w:rPr>
              <w:t>参会人员</w:t>
            </w:r>
          </w:p>
        </w:tc>
        <w:tc>
          <w:tcPr>
            <w:tcW w:w="1300" w:type="dxa"/>
            <w:vMerge w:val="restart"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419F08A9" wp14:editId="0D1C0DBF">
                  <wp:extent cx="508000" cy="177800"/>
                  <wp:effectExtent l="0" t="0" r="0" b="0"/>
                  <wp:docPr id="10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0847FD68" wp14:editId="4CD127EB">
                  <wp:extent cx="495300" cy="177800"/>
                  <wp:effectExtent l="0" t="0" r="0" b="0"/>
                  <wp:docPr id="9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</w:tcPr>
          <w:p w:rsidR="0024217B" w:rsidRPr="00D2604D" w:rsidRDefault="0024217B" w:rsidP="00D60AB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0EF53180" wp14:editId="6F78A7C8">
                  <wp:extent cx="393700" cy="177800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02C98AE9" wp14:editId="08E2CBD0">
                  <wp:extent cx="304800" cy="1905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3820" w:type="dxa"/>
            <w:gridSpan w:val="4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562"/>
          <w:jc w:val="center"/>
        </w:trPr>
        <w:tc>
          <w:tcPr>
            <w:tcW w:w="1592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4217B" w:rsidRPr="00D2604D" w:rsidRDefault="0024217B" w:rsidP="00D60AB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133" w:type="dxa"/>
            <w:gridSpan w:val="2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1421" w:type="dxa"/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487"/>
          <w:jc w:val="center"/>
        </w:trPr>
        <w:tc>
          <w:tcPr>
            <w:tcW w:w="1592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7FB1A2C2" wp14:editId="5CBDE626">
                  <wp:extent cx="508000" cy="177800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7C333045" wp14:editId="52CFB98E">
                  <wp:extent cx="495300" cy="190500"/>
                  <wp:effectExtent l="0" t="0" r="0" b="0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17B" w:rsidRPr="00D2604D" w:rsidRDefault="0024217B" w:rsidP="00D60AB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060E6B69" wp14:editId="723B410E">
                  <wp:extent cx="342900" cy="177800"/>
                  <wp:effectExtent l="0" t="0" r="0" b="0"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663BB2D7" wp14:editId="1B48CC95">
                  <wp:extent cx="342900" cy="190500"/>
                  <wp:effectExtent l="0" t="0" r="0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3820" w:type="dxa"/>
            <w:gridSpan w:val="4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476"/>
          <w:jc w:val="center"/>
        </w:trPr>
        <w:tc>
          <w:tcPr>
            <w:tcW w:w="1592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24217B" w:rsidRPr="00D2604D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职务职称</w:t>
            </w:r>
          </w:p>
        </w:tc>
        <w:tc>
          <w:tcPr>
            <w:tcW w:w="1421" w:type="dxa"/>
            <w:vAlign w:val="center"/>
          </w:tcPr>
          <w:p w:rsidR="0024217B" w:rsidRPr="003003E1" w:rsidRDefault="0024217B" w:rsidP="00D60A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22"/>
          <w:jc w:val="center"/>
        </w:trPr>
        <w:tc>
          <w:tcPr>
            <w:tcW w:w="1592" w:type="dxa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/>
                <w:sz w:val="24"/>
                <w:szCs w:val="24"/>
              </w:rPr>
              <w:t>预计到达时间</w:t>
            </w:r>
          </w:p>
        </w:tc>
        <w:tc>
          <w:tcPr>
            <w:tcW w:w="2433" w:type="dxa"/>
            <w:gridSpan w:val="2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/>
                <w:sz w:val="24"/>
                <w:szCs w:val="24"/>
              </w:rPr>
              <w:t>预计离店时间</w:t>
            </w:r>
          </w:p>
        </w:tc>
        <w:tc>
          <w:tcPr>
            <w:tcW w:w="3820" w:type="dxa"/>
            <w:gridSpan w:val="4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217B" w:rsidRPr="00D2604D" w:rsidTr="00D60AB6">
        <w:trPr>
          <w:cantSplit/>
          <w:trHeight w:val="22"/>
          <w:jc w:val="center"/>
        </w:trPr>
        <w:tc>
          <w:tcPr>
            <w:tcW w:w="9503" w:type="dxa"/>
            <w:gridSpan w:val="9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若自愿参与标准起草，请填写具体的标准名称和联系人：</w:t>
            </w:r>
          </w:p>
        </w:tc>
      </w:tr>
      <w:tr w:rsidR="0024217B" w:rsidRPr="003003E1" w:rsidTr="00D60AB6">
        <w:trPr>
          <w:cantSplit/>
          <w:trHeight w:val="22"/>
          <w:jc w:val="center"/>
        </w:trPr>
        <w:tc>
          <w:tcPr>
            <w:tcW w:w="9503" w:type="dxa"/>
            <w:gridSpan w:val="9"/>
            <w:tcMar>
              <w:left w:w="57" w:type="dxa"/>
              <w:right w:w="57" w:type="dxa"/>
            </w:tcMar>
          </w:tcPr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参加标准项目名称：</w:t>
            </w:r>
          </w:p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217B" w:rsidRPr="003003E1" w:rsidRDefault="0024217B" w:rsidP="00D60AB6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3003E1">
              <w:rPr>
                <w:rFonts w:ascii="仿宋" w:eastAsia="仿宋" w:hAnsi="仿宋" w:hint="eastAsia"/>
                <w:sz w:val="24"/>
                <w:szCs w:val="24"/>
              </w:rPr>
              <w:t>联系人名字：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职务/职称：</w:t>
            </w:r>
            <w:r w:rsidRPr="003003E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3003E1">
              <w:rPr>
                <w:rFonts w:ascii="仿宋" w:eastAsia="仿宋" w:hAnsi="仿宋" w:hint="eastAsia"/>
                <w:sz w:val="24"/>
                <w:szCs w:val="24"/>
              </w:rPr>
              <w:t xml:space="preserve"> 手机：        邮箱：</w:t>
            </w:r>
          </w:p>
        </w:tc>
      </w:tr>
    </w:tbl>
    <w:p w:rsidR="0024217B" w:rsidRPr="003003E1" w:rsidRDefault="0024217B" w:rsidP="0024217B">
      <w:pPr>
        <w:spacing w:line="400" w:lineRule="exact"/>
        <w:ind w:left="960" w:hangingChars="400" w:hanging="960"/>
        <w:rPr>
          <w:rFonts w:ascii="仿宋" w:eastAsia="仿宋" w:hAnsi="仿宋" w:cs="Arial"/>
          <w:bCs/>
          <w:sz w:val="24"/>
          <w:szCs w:val="24"/>
        </w:rPr>
      </w:pPr>
      <w:r w:rsidRPr="003003E1">
        <w:rPr>
          <w:rFonts w:ascii="仿宋" w:eastAsia="仿宋" w:hAnsi="仿宋"/>
          <w:bCs/>
          <w:sz w:val="24"/>
          <w:szCs w:val="24"/>
        </w:rPr>
        <w:t>备注：</w:t>
      </w:r>
      <w:r w:rsidRPr="003003E1">
        <w:rPr>
          <w:rFonts w:ascii="仿宋" w:eastAsia="仿宋" w:hAnsi="仿宋" w:cs="Arial"/>
          <w:bCs/>
          <w:sz w:val="24"/>
          <w:szCs w:val="24"/>
        </w:rPr>
        <w:t>为统计住宿，请在</w:t>
      </w:r>
      <w:r w:rsidRPr="003003E1">
        <w:rPr>
          <w:rFonts w:ascii="仿宋" w:eastAsia="仿宋" w:hAnsi="仿宋" w:cs="Arial"/>
          <w:sz w:val="28"/>
          <w:szCs w:val="28"/>
          <w:u w:val="single"/>
        </w:rPr>
        <w:t>20</w:t>
      </w:r>
      <w:r w:rsidRPr="003003E1">
        <w:rPr>
          <w:rFonts w:ascii="仿宋" w:eastAsia="仿宋" w:hAnsi="仿宋" w:cs="Arial" w:hint="eastAsia"/>
          <w:sz w:val="28"/>
          <w:szCs w:val="28"/>
          <w:u w:val="single"/>
        </w:rPr>
        <w:t>2</w:t>
      </w:r>
      <w:r>
        <w:rPr>
          <w:rFonts w:ascii="仿宋" w:eastAsia="仿宋" w:hAnsi="仿宋" w:cs="Arial" w:hint="eastAsia"/>
          <w:sz w:val="28"/>
          <w:szCs w:val="28"/>
          <w:u w:val="single"/>
        </w:rPr>
        <w:t>1</w:t>
      </w:r>
      <w:r w:rsidRPr="003003E1">
        <w:rPr>
          <w:rFonts w:ascii="仿宋" w:eastAsia="仿宋" w:hAnsi="仿宋" w:cs="Arial"/>
          <w:sz w:val="28"/>
          <w:szCs w:val="28"/>
          <w:u w:val="single"/>
        </w:rPr>
        <w:t>年</w:t>
      </w:r>
      <w:r>
        <w:rPr>
          <w:rFonts w:ascii="仿宋" w:eastAsia="仿宋" w:hAnsi="仿宋" w:cs="Arial" w:hint="eastAsia"/>
          <w:sz w:val="28"/>
          <w:szCs w:val="28"/>
          <w:u w:val="single"/>
        </w:rPr>
        <w:t>3</w:t>
      </w:r>
      <w:r w:rsidRPr="003003E1">
        <w:rPr>
          <w:rFonts w:ascii="仿宋" w:eastAsia="仿宋" w:hAnsi="仿宋" w:cs="Arial"/>
          <w:sz w:val="28"/>
          <w:szCs w:val="28"/>
          <w:u w:val="single"/>
        </w:rPr>
        <w:t>月</w:t>
      </w:r>
      <w:r>
        <w:rPr>
          <w:rFonts w:ascii="仿宋" w:eastAsia="仿宋" w:hAnsi="仿宋" w:cs="Arial" w:hint="eastAsia"/>
          <w:sz w:val="28"/>
          <w:szCs w:val="28"/>
          <w:u w:val="single"/>
        </w:rPr>
        <w:t>15</w:t>
      </w:r>
      <w:r w:rsidRPr="003003E1">
        <w:rPr>
          <w:rFonts w:ascii="仿宋" w:eastAsia="仿宋" w:hAnsi="仿宋" w:cs="Arial"/>
          <w:sz w:val="28"/>
          <w:szCs w:val="28"/>
          <w:u w:val="single"/>
        </w:rPr>
        <w:t>日</w:t>
      </w:r>
      <w:r w:rsidRPr="003003E1">
        <w:rPr>
          <w:rFonts w:ascii="仿宋" w:eastAsia="仿宋" w:hAnsi="仿宋" w:cs="Arial"/>
          <w:sz w:val="24"/>
          <w:szCs w:val="24"/>
          <w:u w:val="single"/>
        </w:rPr>
        <w:t>前</w:t>
      </w:r>
      <w:r w:rsidRPr="003003E1">
        <w:rPr>
          <w:rFonts w:ascii="仿宋" w:eastAsia="仿宋" w:hAnsi="仿宋" w:cs="Arial"/>
          <w:bCs/>
          <w:sz w:val="24"/>
          <w:szCs w:val="24"/>
        </w:rPr>
        <w:t>电子邮件确认本回执。</w:t>
      </w:r>
    </w:p>
    <w:p w:rsidR="0024217B" w:rsidRPr="003003E1" w:rsidRDefault="0024217B" w:rsidP="0024217B">
      <w:pPr>
        <w:spacing w:line="400" w:lineRule="exact"/>
        <w:ind w:firstLineChars="50" w:firstLine="120"/>
        <w:rPr>
          <w:rFonts w:ascii="仿宋" w:eastAsia="仿宋" w:hAnsi="仿宋" w:cs="Times New Roman"/>
          <w:sz w:val="24"/>
          <w:szCs w:val="24"/>
        </w:rPr>
      </w:pPr>
      <w:r w:rsidRPr="003003E1">
        <w:rPr>
          <w:rFonts w:ascii="仿宋" w:eastAsia="仿宋" w:hAnsi="仿宋" w:cs="Arial"/>
          <w:bCs/>
          <w:sz w:val="24"/>
          <w:szCs w:val="24"/>
        </w:rPr>
        <w:t>E-MAIL：</w:t>
      </w:r>
      <w:r w:rsidRPr="003003E1">
        <w:rPr>
          <w:rFonts w:ascii="仿宋" w:eastAsia="仿宋" w:hAnsi="仿宋" w:cs="Times New Roman" w:hint="eastAsia"/>
          <w:sz w:val="24"/>
          <w:szCs w:val="24"/>
        </w:rPr>
        <w:t>nrjxhbz@163.com，</w:t>
      </w:r>
      <w:hyperlink r:id="rId12" w:history="1">
        <w:r w:rsidRPr="003003E1">
          <w:rPr>
            <w:rFonts w:ascii="仿宋" w:eastAsia="仿宋" w:hAnsi="仿宋" w:cs="Times New Roman" w:hint="eastAsia"/>
            <w:sz w:val="24"/>
            <w:szCs w:val="24"/>
          </w:rPr>
          <w:t>ypxie</w:t>
        </w:r>
        <w:r w:rsidRPr="003003E1">
          <w:rPr>
            <w:rFonts w:ascii="仿宋" w:eastAsia="仿宋" w:hAnsi="仿宋" w:cs="Times New Roman"/>
            <w:sz w:val="24"/>
            <w:szCs w:val="24"/>
          </w:rPr>
          <w:t>@</w:t>
        </w:r>
        <w:r w:rsidRPr="003003E1">
          <w:rPr>
            <w:rFonts w:ascii="仿宋" w:eastAsia="仿宋" w:hAnsi="仿宋" w:cs="Times New Roman" w:hint="eastAsia"/>
            <w:sz w:val="24"/>
            <w:szCs w:val="24"/>
          </w:rPr>
          <w:t>126</w:t>
        </w:r>
        <w:r w:rsidRPr="003003E1">
          <w:rPr>
            <w:rFonts w:ascii="仿宋" w:eastAsia="仿宋" w:hAnsi="仿宋" w:cs="Times New Roman"/>
            <w:sz w:val="24"/>
            <w:szCs w:val="24"/>
          </w:rPr>
          <w:t>.com</w:t>
        </w:r>
      </w:hyperlink>
    </w:p>
    <w:p w:rsidR="00866911" w:rsidRPr="0024217B" w:rsidRDefault="00866911"/>
    <w:sectPr w:rsidR="00866911" w:rsidRPr="0024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7B"/>
    <w:rsid w:val="0024217B"/>
    <w:rsid w:val="008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38AB-560D-4B42-8FC4-BBA1CEC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4217B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qFormat/>
    <w:rsid w:val="0024217B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mailto:ypxie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2021-03-02T12:46:00Z</dcterms:created>
  <dcterms:modified xsi:type="dcterms:W3CDTF">2021-03-02T12:46:00Z</dcterms:modified>
</cp:coreProperties>
</file>