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" w:leftChars="14" w:firstLine="160" w:firstLineChars="50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  件：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>
      <w:pPr>
        <w:ind w:left="29" w:leftChars="14" w:firstLine="160" w:firstLineChars="50"/>
        <w:rPr>
          <w:sz w:val="32"/>
          <w:szCs w:val="32"/>
        </w:rPr>
      </w:pPr>
    </w:p>
    <w:p>
      <w:pPr>
        <w:ind w:left="29" w:leftChars="14" w:firstLine="160" w:firstLineChar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2017-2019年度中国内燃机及零部件行业</w:t>
      </w:r>
    </w:p>
    <w:p>
      <w:pPr>
        <w:ind w:left="29" w:leftChars="14" w:firstLine="160" w:firstLineChars="5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排头兵企业名单</w:t>
      </w:r>
    </w:p>
    <w:p>
      <w:pPr>
        <w:ind w:left="29" w:leftChars="14" w:firstLine="160" w:firstLineChars="50"/>
        <w:jc w:val="center"/>
        <w:rPr>
          <w:rFonts w:hint="eastAsia"/>
          <w:sz w:val="32"/>
          <w:szCs w:val="32"/>
        </w:rPr>
      </w:pPr>
    </w:p>
    <w:tbl>
      <w:tblPr>
        <w:tblStyle w:val="2"/>
        <w:tblW w:w="796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7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2"/>
                <w:szCs w:val="32"/>
              </w:rPr>
              <w:t>企业名单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常柴股份有限公司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山东时风（集团）有限责任公司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江苏常发农业装备股份有限公司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江苏农华智慧农业科技股份有限公司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无锡华源凯马发动机有限公司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常州亚美柯机械设备有限公司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山东华源莱动内燃机有限公司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南京威孚金宁有限公司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安徽全柴动力股份有限公司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昆明云内动力股份有限公司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浙江新柴股份有限公司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烟台石川密封科技股份有限公司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浙江杭垫科技有限公司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潍柴动力股份有限公司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广西玉柴机器股份有限公司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一汽解放汽车有限公司无锡柴油机厂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东风康明斯发动机有限公司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中国重汽集团杭州发动机有限公司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重庆康明斯发动机有限公司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华丰动力股份有限公司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无锡动力工程股份有限公司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一拖（洛阳）柴油机有限公司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东风朝阳朝柴动力有限公司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天长缸盖有限公司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淄柴动力有限公司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浙江银轮机械股份有限公司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广东法拉达汽车散热器有限公司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广西玉林达业机械配件有限公司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烟台富耐克换热器有限公司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江苏维创散热器制造有限公司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潍坊市天浩机械科技有限公司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江苏和平动力机械有限公司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山东华盛中天机械集团股份有限公司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隆鑫通用动力股份有限公司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宁波大叶园林设备股份有限公司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苏州百胜动力机器股份有限公司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重庆宗申通用动力机械有限公司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江苏里斯特通用机械制造有限公司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威马农机股份有限公司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浙江耀锋动力科技有限公司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浙江中坚科技股份有限公司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山东瑞彬精密制造有限责任公司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浙江锋龙电气股份有限公司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江苏罡阳股份有限公司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浙江瑞星化油器制造有限公司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华益机电有限公司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东莞荣兴五金制品有限公司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重庆瑜欣平瑞电子股份有限公司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长春蓝天密封技术开发有限公司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辽阳新风科技有限公司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南岳电控(衡阳)工业技术股份有限公司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山东鑫亚工业股份有限公司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江苏金湖输油泵有限公司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中国重汽集团重庆燃油喷射系统有限公司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无锡威孚高科技集团股份有限公司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成都威特电喷有限责任公司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平原滤清器有限公司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蚌埠金威滤清器有限公司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上海弗列加滤清器有限公司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恒勃控股股份有限公司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安徽威尔低碳科技股份有限公司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浙江省环球滤清器有限公司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淄博永华滤清器制造有限公司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苏州达菲特过滤技术股份有限公司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上海滨道滤清器有限公司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湖南机油泵股份有限公司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东风富士汤姆森调温器有限公司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哈尔滨东安实业发展有限公司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飞龙汽车部件股份有限公司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烟台大丰轴瓦有限责任公司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成都茂晟滑动轴承有限公司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上海菲特尔莫古轴瓦有限公司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临安东方滑动轴承有限公司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上海核威实业有限公司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江苏飞月轴瓦有限公司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重庆三爱海陵实业有限责任公司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绵阳富临精工机械股份有限公司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济南沃德汽车零部件有限公司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79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安徽金亿新材料股份有限公司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浙江宇太精工股份有限公司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芜湖永裕汽车工业股份有限公司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82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重庆沃特尔粉末冶金有限公司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83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怀集登月气门有限公司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安徽金光机械集团股份有限公司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宁波东方动力部件有限公司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80808"/>
                <w:kern w:val="0"/>
                <w:sz w:val="32"/>
                <w:szCs w:val="32"/>
              </w:rPr>
              <w:t>无锡凯伦纳弹簧有限公司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上海法雷奥汽车电器系统有限公司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锦州汉拿电机有限公司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89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北京佩特来电器有限公司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东风电驱动系统有限公司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成都华川电装有限责任公司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湖北神电汽车电机有限公司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浙江德宏汽车电子电器股份有限公司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无锡市闽仙汽车电器有限公司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迪克斯汽车电器（上海）有限公司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福建艺达电驱动股份有限公司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浙江安美德汽车配件有限公司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华瑞电器股份有限公司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99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江苏云意电气股份有限公司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玉环普天单向器有限公司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浙江环方汽车电器有限公司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浙江康灵汽车零部件有限公司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新乡辉簧弹簧有限公司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104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天润曲轴股份有限公司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105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常州远东连杆集团有限公司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南宫市精强连杆有限公司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浙江太阳股份有限公司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江苏万力机械股份有限公司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109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山西东鑫衡隆机械制造股份有限公司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辽宁科创重型内燃机曲轴有限公司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山东连杆总厂有限公司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无锡威孚力达催化净化器有限责任公司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昆明贵研催化剂有限责任公司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凯龙高科技股份有限公司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中自环保科技股份有限公司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安徽艾可蓝环保股份有限公司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无锡隆盛科技股份有限公司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无锡威孚环保催化剂有限公司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119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东莞正杨电子 机械有限公司</w:t>
            </w:r>
          </w:p>
        </w:tc>
      </w:tr>
      <w:tr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宁波威孚天力增压技术股份有限公司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康跃科技股份有限公司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湖南天雁机械有限责任公司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重庆江增船舶重工有限公司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潍坊富源增压器有限公司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苏州东菱振动试验仪器有限公司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126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江苏联测机电科技股份有限公司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127</w:t>
            </w:r>
          </w:p>
        </w:tc>
        <w:tc>
          <w:tcPr>
            <w:tcW w:w="7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上海华依科技集团股份有限公司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无锡市朗迪测控技术有限公司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129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天津中石化悦泰科技有限公司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130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中国石油天然气股份有限公司润滑油分公司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131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河南心连心化学工业集团股份有限公司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132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滨州渤海活塞有限公司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133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中原内配集团股份有限公司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134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安徽环新集团股份有限公司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135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成都银河动力有限公司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136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株洲湘火炬机械制造有限责任公司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137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华闽南配集团股份有限公司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138</w:t>
            </w:r>
          </w:p>
        </w:tc>
        <w:tc>
          <w:tcPr>
            <w:tcW w:w="7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安徽安簧机械股份有限公司</w:t>
            </w:r>
          </w:p>
        </w:tc>
      </w:tr>
    </w:tbl>
    <w:p>
      <w:pPr>
        <w:ind w:left="29" w:leftChars="14" w:firstLine="160" w:firstLineChars="50"/>
        <w:rPr>
          <w:sz w:val="32"/>
          <w:szCs w:val="32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97AEC"/>
    <w:rsid w:val="2C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2020-10-20T03:04:00Z</dcterms:created>
  <dc:creator>车视界</dc:creator>
  <cp:lastModifiedBy>车视界</cp:lastModifiedBy>
  <dcterms:modified xsi:type="dcterms:W3CDTF">2020-10-20T03:05:20Z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